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AB41E3" w14:textId="0956FED5" w:rsidR="007B1C13" w:rsidRDefault="00D560BC">
      <w:r>
        <w:rPr>
          <w:noProof/>
        </w:rPr>
        <w:drawing>
          <wp:inline distT="0" distB="0" distL="0" distR="0" wp14:anchorId="1FC4CD85" wp14:editId="1AEEE3E3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ADF28" w14:textId="29D00110" w:rsidR="00D560BC" w:rsidRDefault="00D560BC"/>
    <w:p w14:paraId="2BC57C22" w14:textId="5237FC77" w:rsidR="00D560BC" w:rsidRDefault="00D560BC"/>
    <w:p w14:paraId="48DD5272" w14:textId="6DB0CADC" w:rsidR="00D560BC" w:rsidRDefault="00D560BC"/>
    <w:p w14:paraId="326345E5" w14:textId="2754CD44" w:rsidR="00D560BC" w:rsidRDefault="00D560BC">
      <w:r>
        <w:rPr>
          <w:noProof/>
        </w:rPr>
        <w:drawing>
          <wp:inline distT="0" distB="0" distL="0" distR="0" wp14:anchorId="165CED66" wp14:editId="04A38EC8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36053" w14:textId="7D0438BF" w:rsidR="00D560BC" w:rsidRDefault="00D560BC"/>
    <w:p w14:paraId="2601FAAA" w14:textId="34FA083A" w:rsidR="00D560BC" w:rsidRDefault="00D560BC">
      <w:bookmarkStart w:id="0" w:name="_GoBack"/>
      <w:bookmarkEnd w:id="0"/>
    </w:p>
    <w:p w14:paraId="771A62F2" w14:textId="212A0E00" w:rsidR="00D560BC" w:rsidRDefault="00D560BC">
      <w:r>
        <w:rPr>
          <w:noProof/>
        </w:rPr>
        <w:drawing>
          <wp:inline distT="0" distB="0" distL="0" distR="0" wp14:anchorId="153B1638" wp14:editId="158B6EE5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60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B1410"/>
    <w:rsid w:val="000B1410"/>
    <w:rsid w:val="004515EF"/>
    <w:rsid w:val="007B1C13"/>
    <w:rsid w:val="00D56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1E65A"/>
  <w15:chartTrackingRefBased/>
  <w15:docId w15:val="{F57DBFB7-D70B-41A7-A0D1-108DAAE4B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2018-01-15T08:34:00Z</dcterms:created>
  <dcterms:modified xsi:type="dcterms:W3CDTF">2018-01-15T08:35:00Z</dcterms:modified>
</cp:coreProperties>
</file>